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3C" w:rsidRPr="00F9049F" w:rsidRDefault="002E733C" w:rsidP="009E331D">
      <w:pPr>
        <w:bidi/>
        <w:jc w:val="both"/>
        <w:rPr>
          <w:rFonts w:cs="B Nazanin"/>
          <w:sz w:val="24"/>
          <w:szCs w:val="24"/>
          <w:rtl/>
        </w:rPr>
      </w:pPr>
    </w:p>
    <w:p w:rsidR="0023510D" w:rsidRPr="00F9049F" w:rsidRDefault="00F9049F" w:rsidP="00F9049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  <w:rtl/>
        </w:rPr>
      </w:pPr>
      <w:r>
        <w:rPr>
          <w:rFonts w:ascii="BYagutBold" w:cs="B Nazanin" w:hint="cs"/>
          <w:b/>
          <w:bCs/>
          <w:sz w:val="24"/>
          <w:szCs w:val="24"/>
          <w:rtl/>
        </w:rPr>
        <w:t xml:space="preserve">فلوچارت </w:t>
      </w:r>
      <w:r w:rsidR="00EB3D7F" w:rsidRPr="00F9049F">
        <w:rPr>
          <w:rFonts w:ascii="BYagutBold" w:cs="B Nazanin" w:hint="cs"/>
          <w:b/>
          <w:bCs/>
          <w:sz w:val="24"/>
          <w:szCs w:val="24"/>
          <w:rtl/>
        </w:rPr>
        <w:t>مراقبت</w:t>
      </w:r>
      <w:r w:rsidR="00EB3D7F"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rtl/>
        </w:rPr>
        <w:t>ادغام</w:t>
      </w:r>
      <w:r w:rsidR="00EB3D7F"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rtl/>
        </w:rPr>
        <w:t>يافته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 xml:space="preserve"> </w:t>
      </w:r>
      <w:r>
        <w:rPr>
          <w:rFonts w:ascii="BYagutBold" w:cs="B Nazanin" w:hint="cs"/>
          <w:b/>
          <w:bCs/>
          <w:sz w:val="24"/>
          <w:szCs w:val="24"/>
          <w:rtl/>
        </w:rPr>
        <w:t>کودک زیر5سال</w:t>
      </w:r>
    </w:p>
    <w:p w:rsidR="0023510D" w:rsidRPr="00F9049F" w:rsidRDefault="0023510D" w:rsidP="009E331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</w:p>
    <w:p w:rsidR="00EB3D7F" w:rsidRPr="00F9049F" w:rsidRDefault="00EB3D7F" w:rsidP="005A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  <w:rtl/>
        </w:rPr>
      </w:pPr>
      <w:r w:rsidRPr="00F9049F">
        <w:rPr>
          <w:rFonts w:ascii="BYagutBold" w:cs="B Nazanin" w:hint="cs"/>
          <w:b/>
          <w:bCs/>
          <w:sz w:val="24"/>
          <w:szCs w:val="24"/>
          <w:rtl/>
        </w:rPr>
        <w:t>كليه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كودكان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كمتراز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="00F9049F" w:rsidRPr="00F9049F">
        <w:rPr>
          <w:rFonts w:ascii="BYagutBold" w:cs="B Nazanin" w:hint="cs"/>
          <w:b/>
          <w:bCs/>
          <w:sz w:val="24"/>
          <w:szCs w:val="24"/>
          <w:rtl/>
          <w:lang w:bidi="fa-IR"/>
        </w:rPr>
        <w:t>5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سال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كه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به</w:t>
      </w:r>
      <w:r w:rsidR="005A29E1">
        <w:rPr>
          <w:rFonts w:ascii="BYagutBold" w:cs="B Nazanin" w:hint="cs"/>
          <w:b/>
          <w:bCs/>
          <w:sz w:val="24"/>
          <w:szCs w:val="24"/>
          <w:rtl/>
        </w:rPr>
        <w:t xml:space="preserve"> مراکز بهداشتی درمانی مراجعه می نمایند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</w:p>
    <w:p w:rsidR="0023510D" w:rsidRPr="00F9049F" w:rsidRDefault="000F32FC" w:rsidP="00F9049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>
        <w:rPr>
          <w:rFonts w:ascii="BYagutBold" w:cs="B Nazani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4.5pt;margin-top:-.35pt;width:0;height:22.5pt;z-index:251658240" o:connectortype="straight">
            <v:stroke endarrow="block"/>
          </v:shape>
        </w:pict>
      </w:r>
    </w:p>
    <w:p w:rsidR="00EB3D7F" w:rsidRPr="00F9049F" w:rsidRDefault="00EB3D7F" w:rsidP="005A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 w:hint="cs"/>
          <w:b/>
          <w:bCs/>
          <w:sz w:val="24"/>
          <w:szCs w:val="24"/>
          <w:rtl/>
        </w:rPr>
        <w:t>ارزيابي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وطبقه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بندي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كودك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ازنظر</w:t>
      </w:r>
      <w:r w:rsidRPr="00F9049F">
        <w:rPr>
          <w:rFonts w:ascii="BYagutBold" w:cs="B Nazanin"/>
          <w:b/>
          <w:bCs/>
          <w:sz w:val="24"/>
          <w:szCs w:val="24"/>
        </w:rPr>
        <w:t>: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/>
          <w:b/>
          <w:bCs/>
          <w:sz w:val="24"/>
          <w:szCs w:val="24"/>
        </w:rPr>
        <w:t xml:space="preserve">-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نشانه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هاي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خطر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ياوضعيت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عمومي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/>
          <w:b/>
          <w:bCs/>
          <w:sz w:val="24"/>
          <w:szCs w:val="24"/>
        </w:rPr>
        <w:t xml:space="preserve">-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اولين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معاينه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شيرخوار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/>
          <w:b/>
          <w:bCs/>
          <w:sz w:val="24"/>
          <w:szCs w:val="24"/>
        </w:rPr>
        <w:t xml:space="preserve">-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وضعيت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زردي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/>
          <w:b/>
          <w:bCs/>
          <w:sz w:val="24"/>
          <w:szCs w:val="24"/>
        </w:rPr>
        <w:t xml:space="preserve">-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وضعيت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وزن،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قد،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دورسر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/>
          <w:b/>
          <w:bCs/>
          <w:sz w:val="24"/>
          <w:szCs w:val="24"/>
        </w:rPr>
        <w:t xml:space="preserve">-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وضعيت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تغذيه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/>
          <w:b/>
          <w:bCs/>
          <w:sz w:val="24"/>
          <w:szCs w:val="24"/>
        </w:rPr>
        <w:t xml:space="preserve">-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وضعيت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دهان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ودندان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/>
          <w:b/>
          <w:bCs/>
          <w:sz w:val="24"/>
          <w:szCs w:val="24"/>
        </w:rPr>
        <w:t xml:space="preserve">-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وضعيت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بينايي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/>
          <w:b/>
          <w:bCs/>
          <w:sz w:val="24"/>
          <w:szCs w:val="24"/>
        </w:rPr>
        <w:t xml:space="preserve">-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وضعيت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تكامل</w:t>
      </w:r>
    </w:p>
    <w:p w:rsidR="0023510D" w:rsidRPr="00F9049F" w:rsidRDefault="00EB3D7F" w:rsidP="00F90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  <w:rtl/>
        </w:rPr>
      </w:pPr>
      <w:r w:rsidRPr="00F9049F">
        <w:rPr>
          <w:rFonts w:ascii="BYagutBold" w:cs="B Nazanin"/>
          <w:b/>
          <w:bCs/>
          <w:sz w:val="24"/>
          <w:szCs w:val="24"/>
        </w:rPr>
        <w:t xml:space="preserve">-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وضعيت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واكسيناسيون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ومكمل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هاي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داروئي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آزمايش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ها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انجام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دهيد</w:t>
      </w:r>
      <w:r w:rsidR="000F32FC">
        <w:rPr>
          <w:rFonts w:ascii="BYagutBold" w:cs="B Nazanin"/>
          <w:b/>
          <w:bCs/>
          <w:noProof/>
          <w:sz w:val="24"/>
          <w:szCs w:val="24"/>
          <w:rtl/>
        </w:rPr>
        <w:pict>
          <v:shape id="_x0000_s1027" type="#_x0000_t32" style="position:absolute;left:0;text-align:left;margin-left:237.75pt;margin-top:-2.9pt;width:0;height:10.5pt;z-index:251659264;mso-position-horizontal-relative:text;mso-position-vertical-relative:text" o:connectortype="straight">
            <v:stroke endarrow="block"/>
          </v:shape>
        </w:pict>
      </w:r>
    </w:p>
    <w:p w:rsidR="00EB3D7F" w:rsidRPr="00F9049F" w:rsidRDefault="000F32FC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  <w:rtl/>
        </w:rPr>
      </w:pPr>
      <w:r>
        <w:rPr>
          <w:rFonts w:ascii="BYagutBold" w:cs="B Nazanin"/>
          <w:b/>
          <w:bCs/>
          <w:noProof/>
          <w:sz w:val="24"/>
          <w:szCs w:val="24"/>
          <w:rtl/>
        </w:rPr>
        <w:pict>
          <v:shape id="_x0000_s1029" type="#_x0000_t32" style="position:absolute;left:0;text-align:left;margin-left:237.75pt;margin-top:12.2pt;width:93pt;height:11.25pt;z-index:251661312" o:connectortype="straight">
            <v:stroke endarrow="block"/>
          </v:shape>
        </w:pict>
      </w:r>
      <w:r>
        <w:rPr>
          <w:rFonts w:ascii="BYagutBold" w:cs="B Nazanin"/>
          <w:b/>
          <w:bCs/>
          <w:noProof/>
          <w:sz w:val="24"/>
          <w:szCs w:val="24"/>
          <w:rtl/>
        </w:rPr>
        <w:pict>
          <v:shape id="_x0000_s1028" type="#_x0000_t32" style="position:absolute;left:0;text-align:left;margin-left:135.75pt;margin-top:12.2pt;width:102pt;height:11.25pt;flip:x;z-index:251660288" o:connectortype="straight">
            <v:stroke endarrow="block"/>
          </v:shape>
        </w:pict>
      </w:r>
      <w:r w:rsidR="00EB3D7F" w:rsidRPr="00F9049F">
        <w:rPr>
          <w:rFonts w:ascii="BYagutBold" w:cs="B Nazanin" w:hint="cs"/>
          <w:b/>
          <w:bCs/>
          <w:sz w:val="24"/>
          <w:szCs w:val="24"/>
          <w:rtl/>
        </w:rPr>
        <w:t>براساس</w:t>
      </w:r>
      <w:r w:rsidR="00EB3D7F"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rtl/>
        </w:rPr>
        <w:t>طبقه</w:t>
      </w:r>
      <w:r w:rsidR="00EB3D7F"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rtl/>
        </w:rPr>
        <w:t>بندي</w:t>
      </w:r>
      <w:r w:rsidR="00EB3D7F"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rtl/>
        </w:rPr>
        <w:t>انجام</w:t>
      </w:r>
      <w:r w:rsidR="00EB3D7F"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rtl/>
        </w:rPr>
        <w:t>شده</w:t>
      </w:r>
      <w:r w:rsidR="00EB3D7F"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rtl/>
        </w:rPr>
        <w:t>تصميم</w:t>
      </w:r>
      <w:r w:rsidR="00EB3D7F"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rtl/>
        </w:rPr>
        <w:t>بگيريد</w:t>
      </w:r>
    </w:p>
    <w:p w:rsidR="0023510D" w:rsidRPr="00F9049F" w:rsidRDefault="0023510D" w:rsidP="009E331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</w:p>
    <w:p w:rsidR="00EB3D7F" w:rsidRPr="00F9049F" w:rsidRDefault="00EB3D7F" w:rsidP="009E331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  <w:rtl/>
        </w:rPr>
      </w:pPr>
      <w:r w:rsidRPr="00F9049F">
        <w:rPr>
          <w:rFonts w:ascii="BYagutBold" w:cs="B Nazanin" w:hint="cs"/>
          <w:b/>
          <w:bCs/>
          <w:sz w:val="24"/>
          <w:szCs w:val="24"/>
          <w:bdr w:val="single" w:sz="4" w:space="0" w:color="auto"/>
          <w:rtl/>
        </w:rPr>
        <w:t>نياز</w:t>
      </w:r>
      <w:r w:rsidRPr="00F9049F">
        <w:rPr>
          <w:rFonts w:ascii="BYagutBold" w:cs="B Nazanin"/>
          <w:b/>
          <w:bCs/>
          <w:sz w:val="24"/>
          <w:szCs w:val="24"/>
          <w:bdr w:val="single" w:sz="4" w:space="0" w:color="auto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bdr w:val="single" w:sz="4" w:space="0" w:color="auto"/>
          <w:rtl/>
        </w:rPr>
        <w:t>به</w:t>
      </w:r>
      <w:r w:rsidRPr="00F9049F">
        <w:rPr>
          <w:rFonts w:ascii="BYagutBold" w:cs="B Nazanin"/>
          <w:b/>
          <w:bCs/>
          <w:sz w:val="24"/>
          <w:szCs w:val="24"/>
          <w:bdr w:val="single" w:sz="4" w:space="0" w:color="auto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bdr w:val="single" w:sz="4" w:space="0" w:color="auto"/>
          <w:rtl/>
        </w:rPr>
        <w:t>ارجاع</w:t>
      </w:r>
      <w:r w:rsidRPr="00F9049F">
        <w:rPr>
          <w:rFonts w:ascii="BYagutBold" w:cs="B Nazanin"/>
          <w:b/>
          <w:bCs/>
          <w:sz w:val="24"/>
          <w:szCs w:val="24"/>
          <w:bdr w:val="single" w:sz="4" w:space="0" w:color="auto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bdr w:val="single" w:sz="4" w:space="0" w:color="auto"/>
          <w:rtl/>
        </w:rPr>
        <w:t>ندارد</w:t>
      </w:r>
      <w:r w:rsidR="0023510D" w:rsidRPr="00F9049F">
        <w:rPr>
          <w:rFonts w:ascii="BYagutBold" w:cs="B Nazanin" w:hint="cs"/>
          <w:b/>
          <w:bCs/>
          <w:sz w:val="24"/>
          <w:szCs w:val="24"/>
          <w:rtl/>
        </w:rPr>
        <w:t xml:space="preserve">                                                                      </w:t>
      </w:r>
      <w:r w:rsidRPr="00F9049F">
        <w:rPr>
          <w:rFonts w:ascii="BYagutBold" w:cs="B Nazanin"/>
          <w:b/>
          <w:bCs/>
          <w:sz w:val="24"/>
          <w:szCs w:val="24"/>
          <w:bdr w:val="single" w:sz="4" w:space="0" w:color="auto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bdr w:val="single" w:sz="4" w:space="0" w:color="auto"/>
          <w:rtl/>
        </w:rPr>
        <w:t>نياز</w:t>
      </w:r>
      <w:r w:rsidRPr="00F9049F">
        <w:rPr>
          <w:rFonts w:ascii="BYagutBold" w:cs="B Nazanin"/>
          <w:b/>
          <w:bCs/>
          <w:sz w:val="24"/>
          <w:szCs w:val="24"/>
          <w:bdr w:val="single" w:sz="4" w:space="0" w:color="auto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bdr w:val="single" w:sz="4" w:space="0" w:color="auto"/>
          <w:rtl/>
        </w:rPr>
        <w:t>به</w:t>
      </w:r>
      <w:r w:rsidRPr="00F9049F">
        <w:rPr>
          <w:rFonts w:ascii="BYagutBold" w:cs="B Nazanin"/>
          <w:b/>
          <w:bCs/>
          <w:sz w:val="24"/>
          <w:szCs w:val="24"/>
          <w:bdr w:val="single" w:sz="4" w:space="0" w:color="auto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bdr w:val="single" w:sz="4" w:space="0" w:color="auto"/>
          <w:rtl/>
        </w:rPr>
        <w:t>ارجاع</w:t>
      </w:r>
      <w:r w:rsidRPr="00F9049F">
        <w:rPr>
          <w:rFonts w:ascii="BYagutBold" w:cs="B Nazanin"/>
          <w:b/>
          <w:bCs/>
          <w:sz w:val="24"/>
          <w:szCs w:val="24"/>
          <w:bdr w:val="single" w:sz="4" w:space="0" w:color="auto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bdr w:val="single" w:sz="4" w:space="0" w:color="auto"/>
          <w:rtl/>
        </w:rPr>
        <w:t>دارد</w:t>
      </w:r>
    </w:p>
    <w:p w:rsidR="0023510D" w:rsidRPr="00F9049F" w:rsidRDefault="000F32FC" w:rsidP="00F9049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  <w:rtl/>
          <w:lang w:bidi="fa-IR"/>
        </w:rPr>
      </w:pPr>
      <w:r>
        <w:rPr>
          <w:rFonts w:ascii="BYagutBold" w:cs="B Nazanin"/>
          <w:b/>
          <w:bCs/>
          <w:noProof/>
          <w:sz w:val="24"/>
          <w:szCs w:val="24"/>
          <w:rtl/>
        </w:rPr>
        <w:pict>
          <v:shape id="_x0000_s1031" type="#_x0000_t32" style="position:absolute;left:0;text-align:left;margin-left:98.25pt;margin-top:-1.95pt;width:.75pt;height:22.5pt;z-index:251663360" o:connectortype="straight">
            <v:stroke endarrow="block"/>
          </v:shape>
        </w:pict>
      </w:r>
      <w:r>
        <w:rPr>
          <w:rFonts w:ascii="BYagutBold" w:cs="B Nazanin"/>
          <w:b/>
          <w:bCs/>
          <w:noProof/>
          <w:sz w:val="24"/>
          <w:szCs w:val="24"/>
          <w:rtl/>
        </w:rPr>
        <w:pict>
          <v:shape id="_x0000_s1030" type="#_x0000_t32" style="position:absolute;left:0;text-align:left;margin-left:364.5pt;margin-top:-1.95pt;width:0;height:22.5pt;z-index:251662336" o:connectortype="straight">
            <v:stroke endarrow="block"/>
          </v:shape>
        </w:pict>
      </w:r>
    </w:p>
    <w:p w:rsidR="00EB3D7F" w:rsidRPr="00F9049F" w:rsidRDefault="005A29E1" w:rsidP="005A29E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  <w:rtl/>
        </w:rPr>
      </w:pPr>
      <w:r>
        <w:rPr>
          <w:rFonts w:ascii="BYagutBold" w:cs="B Nazanin" w:hint="cs"/>
          <w:b/>
          <w:bCs/>
          <w:sz w:val="24"/>
          <w:szCs w:val="24"/>
          <w:bdr w:val="single" w:sz="4" w:space="0" w:color="auto"/>
          <w:rtl/>
        </w:rPr>
        <w:t>انجام توصیه ها</w:t>
      </w:r>
      <w:r w:rsidR="00EB3D7F" w:rsidRPr="00F9049F">
        <w:rPr>
          <w:rFonts w:ascii="BYagutBold" w:cs="B Nazanin"/>
          <w:b/>
          <w:bCs/>
          <w:sz w:val="24"/>
          <w:szCs w:val="24"/>
          <w:bdr w:val="single" w:sz="4" w:space="0" w:color="auto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bdr w:val="single" w:sz="4" w:space="0" w:color="auto"/>
          <w:rtl/>
        </w:rPr>
        <w:t>واقدامات</w:t>
      </w:r>
      <w:r w:rsidR="0023510D" w:rsidRPr="00F9049F">
        <w:rPr>
          <w:rFonts w:ascii="BYagutBold" w:cs="B Nazanin" w:hint="cs"/>
          <w:b/>
          <w:bCs/>
          <w:sz w:val="24"/>
          <w:szCs w:val="24"/>
          <w:rtl/>
        </w:rPr>
        <w:t xml:space="preserve">                    </w:t>
      </w:r>
      <w:r w:rsidR="00EB3D7F"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bdr w:val="single" w:sz="4" w:space="0" w:color="auto"/>
          <w:rtl/>
        </w:rPr>
        <w:t>توصيه</w:t>
      </w:r>
      <w:r w:rsidR="00EB3D7F" w:rsidRPr="00F9049F">
        <w:rPr>
          <w:rFonts w:ascii="BYagutBold" w:cs="B Nazanin"/>
          <w:b/>
          <w:bCs/>
          <w:sz w:val="24"/>
          <w:szCs w:val="24"/>
          <w:bdr w:val="single" w:sz="4" w:space="0" w:color="auto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bdr w:val="single" w:sz="4" w:space="0" w:color="auto"/>
          <w:rtl/>
        </w:rPr>
        <w:t>هاواقدامات</w:t>
      </w:r>
      <w:r w:rsidR="00EB3D7F" w:rsidRPr="00F9049F">
        <w:rPr>
          <w:rFonts w:ascii="BYagutBold" w:cs="B Nazanin"/>
          <w:b/>
          <w:bCs/>
          <w:sz w:val="24"/>
          <w:szCs w:val="24"/>
          <w:bdr w:val="single" w:sz="4" w:space="0" w:color="auto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bdr w:val="single" w:sz="4" w:space="0" w:color="auto"/>
          <w:rtl/>
        </w:rPr>
        <w:t>قبل</w:t>
      </w:r>
      <w:r w:rsidR="00EB3D7F" w:rsidRPr="00F9049F">
        <w:rPr>
          <w:rFonts w:ascii="BYagutBold" w:cs="B Nazanin"/>
          <w:b/>
          <w:bCs/>
          <w:sz w:val="24"/>
          <w:szCs w:val="24"/>
          <w:bdr w:val="single" w:sz="4" w:space="0" w:color="auto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bdr w:val="single" w:sz="4" w:space="0" w:color="auto"/>
          <w:rtl/>
        </w:rPr>
        <w:t>ازارجاع</w:t>
      </w:r>
      <w:r w:rsidR="00EB3D7F" w:rsidRPr="00F9049F">
        <w:rPr>
          <w:rFonts w:ascii="BYagutBold" w:cs="B Nazanin"/>
          <w:b/>
          <w:bCs/>
          <w:sz w:val="24"/>
          <w:szCs w:val="24"/>
          <w:bdr w:val="single" w:sz="4" w:space="0" w:color="auto"/>
        </w:rPr>
        <w:t xml:space="preserve"> </w:t>
      </w:r>
    </w:p>
    <w:p w:rsidR="002E733C" w:rsidRPr="00F9049F" w:rsidRDefault="000F32FC" w:rsidP="00F9049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  <w:rtl/>
        </w:rPr>
        <w:sectPr w:rsidR="002E733C" w:rsidRPr="00F9049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BYagutBold" w:cs="B Nazanin"/>
          <w:b/>
          <w:bCs/>
          <w:noProof/>
          <w:sz w:val="24"/>
          <w:szCs w:val="24"/>
          <w:rtl/>
        </w:rPr>
        <w:pict>
          <v:shape id="_x0000_s1033" type="#_x0000_t32" style="position:absolute;left:0;text-align:left;margin-left:364.5pt;margin-top:-2.65pt;width:0;height:13.5pt;z-index:251665408" o:connectortype="straight">
            <v:stroke endarrow="block"/>
          </v:shape>
        </w:pict>
      </w:r>
      <w:r>
        <w:rPr>
          <w:rFonts w:ascii="BYagutBold" w:cs="B Nazanin"/>
          <w:b/>
          <w:bCs/>
          <w:noProof/>
          <w:sz w:val="24"/>
          <w:szCs w:val="24"/>
          <w:rtl/>
        </w:rPr>
        <w:pict>
          <v:shape id="_x0000_s1032" type="#_x0000_t32" style="position:absolute;left:0;text-align:left;margin-left:99pt;margin-top:-2.65pt;width:0;height:13.5pt;z-index:251664384" o:connectortype="straight">
            <v:stroke endarrow="block"/>
          </v:shape>
        </w:pict>
      </w:r>
    </w:p>
    <w:p w:rsidR="0023510D" w:rsidRPr="00F9049F" w:rsidRDefault="0023510D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</w:p>
    <w:p w:rsidR="00A40A2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" w:cs="B Nazanin"/>
          <w:b/>
          <w:bCs/>
          <w:sz w:val="24"/>
          <w:szCs w:val="24"/>
          <w:rtl/>
        </w:rPr>
      </w:pPr>
      <w:r w:rsidRPr="00F9049F">
        <w:rPr>
          <w:rFonts w:ascii="BYagut" w:cs="B Nazanin" w:hint="cs"/>
          <w:b/>
          <w:bCs/>
          <w:sz w:val="24"/>
          <w:szCs w:val="24"/>
          <w:rtl/>
        </w:rPr>
        <w:t>كودك</w:t>
      </w:r>
      <w:r w:rsidRPr="00F9049F">
        <w:rPr>
          <w:rFonts w:ascii="BYagut" w:cs="B Nazanin"/>
          <w:b/>
          <w:bCs/>
          <w:sz w:val="24"/>
          <w:szCs w:val="24"/>
        </w:rPr>
        <w:t xml:space="preserve"> </w:t>
      </w:r>
      <w:r w:rsidRPr="00F9049F">
        <w:rPr>
          <w:rFonts w:ascii="BYagut" w:cs="B Nazanin" w:hint="cs"/>
          <w:b/>
          <w:bCs/>
          <w:sz w:val="24"/>
          <w:szCs w:val="24"/>
          <w:rtl/>
        </w:rPr>
        <w:t>را</w:t>
      </w:r>
      <w:r w:rsidRPr="00F9049F">
        <w:rPr>
          <w:rFonts w:ascii="BYagut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ارجاع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دهيد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" w:cs="B Nazanin"/>
          <w:b/>
          <w:bCs/>
          <w:sz w:val="24"/>
          <w:szCs w:val="24"/>
        </w:rPr>
        <w:t>:</w:t>
      </w:r>
    </w:p>
    <w:p w:rsidR="00A40A2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  <w:rtl/>
        </w:rPr>
      </w:pPr>
      <w:r w:rsidRPr="00F9049F">
        <w:rPr>
          <w:rFonts w:ascii="BYagutBold" w:cs="B Nazanin" w:hint="cs"/>
          <w:b/>
          <w:bCs/>
          <w:sz w:val="24"/>
          <w:szCs w:val="24"/>
          <w:rtl/>
        </w:rPr>
        <w:t>به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مادر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در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مورد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نياز</w:t>
      </w:r>
      <w:r w:rsidR="00A40A2F" w:rsidRPr="00F9049F">
        <w:rPr>
          <w:rFonts w:ascii="BYagutBold" w:cs="B Nazanin" w:hint="cs"/>
          <w:b/>
          <w:bCs/>
          <w:sz w:val="24"/>
          <w:szCs w:val="24"/>
          <w:rtl/>
          <w:lang w:bidi="fa-IR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ارجاع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كودك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توضيح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بدهيد</w:t>
      </w:r>
    </w:p>
    <w:p w:rsidR="00A40A2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  <w:rtl/>
        </w:rPr>
      </w:pPr>
      <w:r w:rsidRPr="00F9049F">
        <w:rPr>
          <w:rFonts w:ascii="BYagutBold" w:cs="B Nazanin" w:hint="cs"/>
          <w:b/>
          <w:bCs/>
          <w:sz w:val="24"/>
          <w:szCs w:val="24"/>
          <w:rtl/>
        </w:rPr>
        <w:t>مراقب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كودك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را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آرام</w:t>
      </w:r>
      <w:r w:rsidR="00A40A2F" w:rsidRPr="00F9049F">
        <w:rPr>
          <w:rFonts w:ascii="BYagutBold" w:cs="B Nazanin" w:hint="cs"/>
          <w:b/>
          <w:bCs/>
          <w:sz w:val="24"/>
          <w:szCs w:val="24"/>
          <w:rtl/>
          <w:lang w:bidi="fa-IR"/>
        </w:rPr>
        <w:t xml:space="preserve"> 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كنيد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 w:hint="cs"/>
          <w:b/>
          <w:bCs/>
          <w:sz w:val="24"/>
          <w:szCs w:val="24"/>
          <w:rtl/>
        </w:rPr>
        <w:t>با</w:t>
      </w:r>
      <w:r w:rsidR="00A40A2F" w:rsidRPr="00F9049F">
        <w:rPr>
          <w:rFonts w:ascii="BYagutBold" w:cs="B Nazanin" w:hint="cs"/>
          <w:b/>
          <w:bCs/>
          <w:sz w:val="24"/>
          <w:szCs w:val="24"/>
          <w:rtl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كمك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يكديگر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مشكلات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را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برطرف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كنيد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 w:hint="cs"/>
          <w:b/>
          <w:bCs/>
          <w:sz w:val="24"/>
          <w:szCs w:val="24"/>
          <w:rtl/>
        </w:rPr>
        <w:t>فرم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ارجاع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را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بنويسيد</w:t>
      </w:r>
      <w:r w:rsidRPr="00F9049F">
        <w:rPr>
          <w:rFonts w:ascii="BYagutBold" w:cs="B Nazanin"/>
          <w:b/>
          <w:bCs/>
          <w:sz w:val="24"/>
          <w:szCs w:val="24"/>
        </w:rPr>
        <w:t>.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 w:hint="cs"/>
          <w:b/>
          <w:bCs/>
          <w:sz w:val="24"/>
          <w:szCs w:val="24"/>
          <w:rtl/>
        </w:rPr>
        <w:t>اقدامات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مادرطي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مسيررايادآوري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وامكانات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لازم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" w:cs="B Nazanin"/>
          <w:b/>
          <w:bCs/>
          <w:sz w:val="24"/>
          <w:szCs w:val="24"/>
        </w:rPr>
      </w:pPr>
      <w:r w:rsidRPr="00F9049F">
        <w:rPr>
          <w:rFonts w:ascii="BYagutBold" w:cs="B Nazanin" w:hint="cs"/>
          <w:b/>
          <w:bCs/>
          <w:sz w:val="24"/>
          <w:szCs w:val="24"/>
          <w:rtl/>
        </w:rPr>
        <w:t>براي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مراقبت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راتامين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كنيد</w:t>
      </w:r>
      <w:r w:rsidRPr="00F9049F">
        <w:rPr>
          <w:rFonts w:ascii="BYagut" w:cs="B Nazanin"/>
          <w:b/>
          <w:bCs/>
          <w:sz w:val="24"/>
          <w:szCs w:val="24"/>
        </w:rPr>
        <w:t>.</w:t>
      </w:r>
    </w:p>
    <w:p w:rsidR="00A40A2F" w:rsidRPr="00F9049F" w:rsidRDefault="00A40A2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" w:cs="B Nazanin"/>
          <w:sz w:val="24"/>
          <w:szCs w:val="24"/>
          <w:rtl/>
        </w:rPr>
      </w:pPr>
    </w:p>
    <w:p w:rsidR="00EB3D7F" w:rsidRPr="00F9049F" w:rsidRDefault="00EB3D7F" w:rsidP="005A2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" w:cs="B Nazanin"/>
          <w:b/>
          <w:bCs/>
          <w:sz w:val="24"/>
          <w:szCs w:val="24"/>
        </w:rPr>
      </w:pPr>
      <w:r w:rsidRPr="00F9049F">
        <w:rPr>
          <w:rFonts w:ascii="BYagutBold" w:cs="B Nazanin" w:hint="cs"/>
          <w:b/>
          <w:bCs/>
          <w:sz w:val="24"/>
          <w:szCs w:val="24"/>
          <w:rtl/>
        </w:rPr>
        <w:t>مشاوره</w:t>
      </w:r>
      <w:r w:rsidR="005A29E1">
        <w:rPr>
          <w:rFonts w:ascii="BYagutBold" w:cs="B Nazanin" w:hint="cs"/>
          <w:b/>
          <w:bCs/>
          <w:sz w:val="24"/>
          <w:szCs w:val="24"/>
          <w:rtl/>
        </w:rPr>
        <w:t xml:space="preserve"> با مادر 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/>
          <w:b/>
          <w:bCs/>
          <w:sz w:val="24"/>
          <w:szCs w:val="24"/>
        </w:rPr>
        <w:t xml:space="preserve">-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رفع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مشكلات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تغذيه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اي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وشيردهي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/>
          <w:b/>
          <w:bCs/>
          <w:sz w:val="24"/>
          <w:szCs w:val="24"/>
        </w:rPr>
        <w:t xml:space="preserve">-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توصيه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دررابطه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با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دهان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ودندان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/>
          <w:b/>
          <w:bCs/>
          <w:sz w:val="24"/>
          <w:szCs w:val="24"/>
        </w:rPr>
        <w:t xml:space="preserve">-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توصيه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دررابطه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باپيشگيري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ازحوادث</w:t>
      </w:r>
      <w:r w:rsidR="00A40A2F" w:rsidRPr="00F9049F">
        <w:rPr>
          <w:rFonts w:ascii="BYagutBold" w:cs="B Nazanin" w:hint="cs"/>
          <w:b/>
          <w:bCs/>
          <w:sz w:val="24"/>
          <w:szCs w:val="24"/>
          <w:rtl/>
          <w:lang w:bidi="fa-IR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وسوانح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/>
          <w:b/>
          <w:bCs/>
          <w:sz w:val="24"/>
          <w:szCs w:val="24"/>
        </w:rPr>
        <w:t xml:space="preserve">-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توصيه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رابطه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كودك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والدين</w:t>
      </w:r>
    </w:p>
    <w:p w:rsidR="00EB3D7F" w:rsidRPr="00F9049F" w:rsidRDefault="000F32FC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>
        <w:rPr>
          <w:rFonts w:ascii="BYagutBold" w:cs="B Nazanin"/>
          <w:b/>
          <w:bCs/>
          <w:noProof/>
          <w:sz w:val="24"/>
          <w:szCs w:val="24"/>
        </w:rPr>
        <w:pict>
          <v:shape id="_x0000_s1035" type="#_x0000_t32" style="position:absolute;left:0;text-align:left;margin-left:98.55pt;margin-top:18.45pt;width:.75pt;height:33pt;flip:x;z-index:251667456" o:connectortype="straight">
            <v:stroke endarrow="block"/>
          </v:shape>
        </w:pict>
      </w:r>
      <w:r w:rsidR="00EB3D7F" w:rsidRPr="00F9049F">
        <w:rPr>
          <w:rFonts w:ascii="BYagutBold" w:cs="B Nazanin"/>
          <w:b/>
          <w:bCs/>
          <w:sz w:val="24"/>
          <w:szCs w:val="24"/>
        </w:rPr>
        <w:t xml:space="preserve">- </w:t>
      </w:r>
      <w:r w:rsidR="00EB3D7F" w:rsidRPr="00F9049F">
        <w:rPr>
          <w:rFonts w:ascii="BYagutBold" w:cs="B Nazanin" w:hint="cs"/>
          <w:b/>
          <w:bCs/>
          <w:sz w:val="24"/>
          <w:szCs w:val="24"/>
          <w:rtl/>
        </w:rPr>
        <w:t>چه</w:t>
      </w:r>
      <w:r w:rsidR="00EB3D7F"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rtl/>
        </w:rPr>
        <w:t>موقع</w:t>
      </w:r>
      <w:r w:rsidR="00EB3D7F"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rtl/>
        </w:rPr>
        <w:t>به</w:t>
      </w:r>
      <w:r w:rsidR="00EB3D7F"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rtl/>
        </w:rPr>
        <w:t>نزد</w:t>
      </w:r>
      <w:r w:rsidR="00EB3D7F"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rtl/>
        </w:rPr>
        <w:t>شما</w:t>
      </w:r>
      <w:r w:rsidR="00EB3D7F"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="00EB3D7F" w:rsidRPr="00F9049F">
        <w:rPr>
          <w:rFonts w:ascii="BYagutBold" w:cs="B Nazanin" w:hint="cs"/>
          <w:b/>
          <w:bCs/>
          <w:sz w:val="24"/>
          <w:szCs w:val="24"/>
          <w:rtl/>
        </w:rPr>
        <w:t>برگردد</w:t>
      </w:r>
    </w:p>
    <w:p w:rsidR="002E733C" w:rsidRPr="00F9049F" w:rsidRDefault="002E733C" w:rsidP="009E331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  <w:rtl/>
        </w:rPr>
        <w:sectPr w:rsidR="002E733C" w:rsidRPr="00F9049F" w:rsidSect="002E733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A40A2F" w:rsidRPr="00F9049F" w:rsidRDefault="000F32FC" w:rsidP="00F9049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  <w:rtl/>
        </w:rPr>
      </w:pPr>
      <w:r>
        <w:rPr>
          <w:rFonts w:ascii="BYagutBold" w:cs="B Nazanin"/>
          <w:b/>
          <w:bCs/>
          <w:noProof/>
          <w:sz w:val="24"/>
          <w:szCs w:val="24"/>
          <w:rtl/>
        </w:rPr>
        <w:lastRenderedPageBreak/>
        <w:pict>
          <v:shape id="_x0000_s1034" type="#_x0000_t32" style="position:absolute;left:0;text-align:left;margin-left:118.5pt;margin-top:.6pt;width:.75pt;height:21.75pt;z-index:251666432" o:connectortype="straight">
            <v:stroke endarrow="block"/>
          </v:shape>
        </w:pic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YagutBold" w:cs="B Nazanin"/>
          <w:b/>
          <w:bCs/>
          <w:sz w:val="24"/>
          <w:szCs w:val="24"/>
        </w:rPr>
      </w:pPr>
      <w:r w:rsidRPr="00F9049F">
        <w:rPr>
          <w:rFonts w:ascii="BYagutBold" w:cs="B Nazanin" w:hint="cs"/>
          <w:b/>
          <w:bCs/>
          <w:sz w:val="24"/>
          <w:szCs w:val="24"/>
          <w:rtl/>
        </w:rPr>
        <w:t>پيگيري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كنيد</w:t>
      </w:r>
      <w:r w:rsidRPr="00F9049F">
        <w:rPr>
          <w:rFonts w:ascii="BYagutBold" w:cs="B Nazanin"/>
          <w:b/>
          <w:bCs/>
          <w:sz w:val="24"/>
          <w:szCs w:val="24"/>
        </w:rPr>
        <w:t>:</w:t>
      </w:r>
    </w:p>
    <w:p w:rsidR="00EB3D7F" w:rsidRPr="00F9049F" w:rsidRDefault="00EB3D7F" w:rsidP="009E3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cs="B Nazanin"/>
          <w:sz w:val="24"/>
          <w:szCs w:val="24"/>
        </w:rPr>
      </w:pPr>
      <w:r w:rsidRPr="00F9049F">
        <w:rPr>
          <w:rFonts w:ascii="BYagutBold" w:cs="B Nazanin" w:hint="cs"/>
          <w:b/>
          <w:bCs/>
          <w:sz w:val="24"/>
          <w:szCs w:val="24"/>
          <w:rtl/>
        </w:rPr>
        <w:t>زمانيكه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كودك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برمي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گردد،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مراقبت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هاي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ويژه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را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انجام</w:t>
      </w:r>
      <w:r w:rsidRPr="00F9049F">
        <w:rPr>
          <w:rFonts w:ascii="BYagutBold" w:cs="B Nazanin"/>
          <w:b/>
          <w:bCs/>
          <w:sz w:val="24"/>
          <w:szCs w:val="24"/>
        </w:rPr>
        <w:t xml:space="preserve"> </w:t>
      </w:r>
      <w:r w:rsidRPr="00F9049F">
        <w:rPr>
          <w:rFonts w:ascii="BYagutBold" w:cs="B Nazanin" w:hint="cs"/>
          <w:b/>
          <w:bCs/>
          <w:sz w:val="24"/>
          <w:szCs w:val="24"/>
          <w:rtl/>
        </w:rPr>
        <w:t>بدهيد</w:t>
      </w:r>
      <w:r w:rsidRPr="00F9049F">
        <w:rPr>
          <w:rFonts w:ascii="BYagutBold" w:cs="B Nazanin"/>
          <w:b/>
          <w:bCs/>
          <w:sz w:val="24"/>
          <w:szCs w:val="24"/>
        </w:rPr>
        <w:t xml:space="preserve"> .</w:t>
      </w:r>
    </w:p>
    <w:sectPr w:rsidR="00EB3D7F" w:rsidRPr="00F9049F" w:rsidSect="002E733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Yagu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3958"/>
    <w:rsid w:val="000F32FC"/>
    <w:rsid w:val="0023510D"/>
    <w:rsid w:val="002E733C"/>
    <w:rsid w:val="0033101C"/>
    <w:rsid w:val="00337DF5"/>
    <w:rsid w:val="005A29E1"/>
    <w:rsid w:val="00741CF5"/>
    <w:rsid w:val="007A656C"/>
    <w:rsid w:val="008E14D5"/>
    <w:rsid w:val="008E2789"/>
    <w:rsid w:val="00982982"/>
    <w:rsid w:val="009B7365"/>
    <w:rsid w:val="009E331D"/>
    <w:rsid w:val="00A40A2F"/>
    <w:rsid w:val="00AA5990"/>
    <w:rsid w:val="00AC021C"/>
    <w:rsid w:val="00C76A9F"/>
    <w:rsid w:val="00CB0C3F"/>
    <w:rsid w:val="00EB3D7F"/>
    <w:rsid w:val="00F33958"/>
    <w:rsid w:val="00F9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33"/>
        <o:r id="V:Rule12" type="connector" idref="#_x0000_s1029"/>
        <o:r id="V:Rule13" type="connector" idref="#_x0000_s1032"/>
        <o:r id="V:Rule14" type="connector" idref="#_x0000_s1034"/>
        <o:r id="V:Rule15" type="connector" idref="#_x0000_s1028"/>
        <o:r id="V:Rule16" type="connector" idref="#_x0000_s1026"/>
        <o:r id="V:Rule17" type="connector" idref="#_x0000_s1031"/>
        <o:r id="V:Rule18" type="connector" idref="#_x0000_s1027"/>
        <o:r id="V:Rule19" type="connector" idref="#_x0000_s1035"/>
        <o:r id="V:Rule2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APADANA</dc:creator>
  <cp:lastModifiedBy>darijanibehdasht</cp:lastModifiedBy>
  <cp:revision>5</cp:revision>
  <dcterms:created xsi:type="dcterms:W3CDTF">2019-02-17T08:05:00Z</dcterms:created>
  <dcterms:modified xsi:type="dcterms:W3CDTF">2019-02-17T08:19:00Z</dcterms:modified>
</cp:coreProperties>
</file>